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Default="008D4411" w:rsidP="008D4411">
      <w:pPr>
        <w:pStyle w:val="Zwykytekst2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D4411" w:rsidRDefault="008D4411" w:rsidP="008D4411">
      <w:pPr>
        <w:pStyle w:val="Zwykytekst2"/>
        <w:spacing w:line="276" w:lineRule="auto"/>
        <w:jc w:val="center"/>
      </w:pPr>
      <w:r>
        <w:rPr>
          <w:rFonts w:ascii="Times New Roman" w:hAnsi="Times New Roman" w:cs="Times New Roman"/>
          <w:b/>
          <w:bCs/>
          <w:lang w:val="pl-PL"/>
        </w:rPr>
        <w:t xml:space="preserve">GMINA GOLENIÓW  </w:t>
      </w:r>
    </w:p>
    <w:p w:rsidR="008D4411" w:rsidRDefault="008D4411" w:rsidP="008D4411">
      <w:pPr>
        <w:pStyle w:val="Zwykytekst2"/>
        <w:spacing w:line="276" w:lineRule="auto"/>
        <w:jc w:val="center"/>
      </w:pPr>
      <w:r>
        <w:rPr>
          <w:rFonts w:ascii="Times New Roman" w:hAnsi="Times New Roman" w:cs="Times New Roman"/>
          <w:b/>
          <w:lang w:val="pl-PL"/>
        </w:rPr>
        <w:t xml:space="preserve">OŚRODEK SPORTU I REKREACJI W GOLENIOWIE. </w:t>
      </w:r>
    </w:p>
    <w:p w:rsidR="008D4411" w:rsidRDefault="008D4411" w:rsidP="008D4411">
      <w:pPr>
        <w:pStyle w:val="Zwykytekst2"/>
        <w:spacing w:line="276" w:lineRule="auto"/>
        <w:jc w:val="center"/>
      </w:pPr>
      <w:r>
        <w:rPr>
          <w:rFonts w:ascii="Times New Roman" w:hAnsi="Times New Roman" w:cs="Times New Roman"/>
          <w:b/>
          <w:lang w:val="pl-PL"/>
        </w:rPr>
        <w:t xml:space="preserve"> WIEJSKIE SZKOŁY PODSTAWOWE GMINY GOLENIÓW.  </w:t>
      </w:r>
    </w:p>
    <w:p w:rsidR="005C23B1" w:rsidRDefault="005C23B1" w:rsidP="008D4411">
      <w:pPr>
        <w:pStyle w:val="Zwykytekst2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8D4411" w:rsidRDefault="008D4411" w:rsidP="008D4411">
      <w:pPr>
        <w:pStyle w:val="Zwykytekst2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,,Żeglowanie nie jest takie trudne”</w:t>
      </w:r>
    </w:p>
    <w:p w:rsidR="005C23B1" w:rsidRDefault="005C23B1" w:rsidP="008D4411">
      <w:pPr>
        <w:pStyle w:val="Zwykytekst2"/>
        <w:spacing w:line="276" w:lineRule="auto"/>
        <w:jc w:val="center"/>
      </w:pPr>
    </w:p>
    <w:p w:rsidR="008D4411" w:rsidRDefault="008D4411" w:rsidP="008D4411">
      <w:pPr>
        <w:pStyle w:val="Zwykytekst2"/>
        <w:spacing w:line="276" w:lineRule="auto"/>
        <w:jc w:val="center"/>
      </w:pPr>
      <w:r>
        <w:rPr>
          <w:rFonts w:ascii="Times New Roman" w:hAnsi="Times New Roman" w:cs="Times New Roman"/>
          <w:lang w:val="pl-PL"/>
        </w:rPr>
        <w:t xml:space="preserve">Projekt  zajęć żeglarskich  dla uczniów szkół podstawowych w Komarowie i Lubczynie </w:t>
      </w:r>
    </w:p>
    <w:p w:rsidR="008D4411" w:rsidRDefault="008D4411" w:rsidP="008D4411">
      <w:pPr>
        <w:pStyle w:val="Zwykytekst2"/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8D4411" w:rsidRDefault="008D4411" w:rsidP="008D4411">
      <w:pPr>
        <w:pStyle w:val="Zwykytekst2"/>
        <w:spacing w:line="276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DYREKTOR OŚRODKA SPORTU I REKREACJI W GOLENIOWIE.</w:t>
      </w:r>
    </w:p>
    <w:p w:rsidR="005C23B1" w:rsidRDefault="005C23B1" w:rsidP="008D4411">
      <w:pPr>
        <w:pStyle w:val="Zwykytekst2"/>
        <w:spacing w:line="276" w:lineRule="auto"/>
        <w:jc w:val="center"/>
      </w:pPr>
    </w:p>
    <w:tbl>
      <w:tblPr>
        <w:tblW w:w="0" w:type="auto"/>
        <w:tblInd w:w="-1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75"/>
      </w:tblGrid>
      <w:tr w:rsidR="008D4411" w:rsidTr="006832FA">
        <w:trPr>
          <w:trHeight w:val="195"/>
        </w:trPr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11" w:rsidRDefault="008D4411" w:rsidP="006832FA">
            <w:pPr>
              <w:pStyle w:val="Zwykytekst2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Andrzej Łukasiak  </w:t>
            </w:r>
          </w:p>
        </w:tc>
      </w:tr>
    </w:tbl>
    <w:p w:rsidR="008D4411" w:rsidRDefault="008D4411" w:rsidP="008D4411">
      <w:pPr>
        <w:pStyle w:val="Nagwek1"/>
        <w:spacing w:line="276" w:lineRule="auto"/>
        <w:jc w:val="both"/>
      </w:pPr>
      <w:r>
        <w:rPr>
          <w:rFonts w:ascii="Times New Roman" w:hAnsi="Times New Roman" w:cs="Times New Roman"/>
          <w:sz w:val="24"/>
          <w:lang w:val="pl-PL"/>
        </w:rPr>
        <w:t>I. Opis projektu.</w:t>
      </w:r>
    </w:p>
    <w:p w:rsidR="008D4411" w:rsidRDefault="008D4411" w:rsidP="008D4411">
      <w:pPr>
        <w:pStyle w:val="Zwykytekst2"/>
        <w:spacing w:line="276" w:lineRule="auto"/>
        <w:jc w:val="both"/>
      </w:pPr>
      <w:r>
        <w:rPr>
          <w:rFonts w:ascii="Times New Roman" w:hAnsi="Times New Roman" w:cs="Times New Roman"/>
          <w:lang w:val="pl-PL"/>
        </w:rPr>
        <w:t xml:space="preserve">Gmina Goleniów, Ośrodek Sportu i Rekreacji w Goleniowie oraz wiejskie szkoły podstawowe w Komarowie i Lubczynie organizują w okresie wakacji żeglarską formę aktywności dla wszystkich dzieci i młodzieży z wymienionych wyżej szkół. Celem projektu jest zapoznanie wszystkich uczniów z  elementarną wiedzą i umiejętnościami z żeglarstwa przy wykorzystaniu przystani żeglarskiej w  Lubczynie i jachtów </w:t>
      </w:r>
      <w:proofErr w:type="spellStart"/>
      <w:r>
        <w:rPr>
          <w:rFonts w:ascii="Times New Roman" w:hAnsi="Times New Roman" w:cs="Times New Roman"/>
          <w:lang w:val="pl-PL"/>
        </w:rPr>
        <w:t>OSiR</w:t>
      </w:r>
      <w:proofErr w:type="spellEnd"/>
      <w:r>
        <w:rPr>
          <w:rFonts w:ascii="Times New Roman" w:hAnsi="Times New Roman" w:cs="Times New Roman"/>
          <w:lang w:val="pl-PL"/>
        </w:rPr>
        <w:t xml:space="preserve">. Uczniowie w grupach 10 osobowych wraz z wychowawcą klasy  opiekunem ze szkoły) uczestniczyć będą w 4 godzinnym rejsie łodzią żaglową po jeziorze Dąbie. Brak  umiejętności pływania nie jest przeciwwskazaniem do udziału w rejsie. Wszyscy wyposażeni są w  indywidualne środki ratunkowe. </w:t>
      </w:r>
    </w:p>
    <w:p w:rsidR="008D4411" w:rsidRDefault="008D4411" w:rsidP="008D4411">
      <w:pPr>
        <w:pStyle w:val="Zwykytekst2"/>
        <w:spacing w:line="276" w:lineRule="auto"/>
        <w:jc w:val="both"/>
      </w:pPr>
      <w:r>
        <w:rPr>
          <w:rFonts w:ascii="Times New Roman" w:hAnsi="Times New Roman" w:cs="Times New Roman"/>
          <w:lang w:val="pl-PL"/>
        </w:rPr>
        <w:t>Głównym założeniem projektu jest pokazanie uczniom żeglarstwa jako formy aktywnego spędzenia czasu wolnego i nowej atrakcyjnej wakacyjnej aktywności. Ukazanie piękna żeglarstwa i akwenu wodnego jeziora Dąbie. Interdyscyplinarny charakter projektu ma propagować szeroko rozumianą edukację wodną i ekologiczną. Uczniowie poznawać będą w praktyce budowę jednostki pływającej, zasady wykorzystania warunków nautycznych, zasady bezpieczeństwa i samodzielnego prowadzenia jachtu. Uczniowie zapoznają się z akwenem J. Dąbie i zasadami ekologicznych działań na akwenach wodnych w województwie zachodniopomorskim. Zajęcia rozpoczynać się będą na przystani w Lubczynie, od zapoznania z zasadami bezpiecznego żeglowania i kontynuowane na jednostkach żaglowych zgodnie z harmonogramem realizacyjnym. Uczniowie z Komarowa dowożeni będą do Lubczyny na Przystań Żeglarską przez autobus ,,Zielonej linii”</w:t>
      </w:r>
      <w:r w:rsidR="0011265B">
        <w:rPr>
          <w:rFonts w:ascii="Times New Roman" w:hAnsi="Times New Roman" w:cs="Times New Roman"/>
          <w:lang w:val="pl-PL"/>
        </w:rPr>
        <w:t xml:space="preserve"> o godz. 10:25</w:t>
      </w:r>
      <w:r w:rsidR="007905AA">
        <w:rPr>
          <w:rFonts w:ascii="Times New Roman" w:hAnsi="Times New Roman" w:cs="Times New Roman"/>
          <w:lang w:val="pl-PL"/>
        </w:rPr>
        <w:t xml:space="preserve">- zbiórka </w:t>
      </w:r>
      <w:r w:rsidR="0011265B">
        <w:rPr>
          <w:rFonts w:ascii="Times New Roman" w:hAnsi="Times New Roman" w:cs="Times New Roman"/>
          <w:lang w:val="pl-PL"/>
        </w:rPr>
        <w:t xml:space="preserve">,  </w:t>
      </w:r>
      <w:r w:rsidR="0011265B" w:rsidRPr="0011265B">
        <w:rPr>
          <w:rFonts w:ascii="Times New Roman" w:hAnsi="Times New Roman" w:cs="Times New Roman"/>
          <w:b/>
          <w:lang w:val="pl-PL"/>
        </w:rPr>
        <w:t>powrót dzieci do Komarowa we własnym zakresie</w:t>
      </w:r>
      <w:r>
        <w:rPr>
          <w:rFonts w:ascii="Times New Roman" w:hAnsi="Times New Roman" w:cs="Times New Roman"/>
          <w:lang w:val="pl-PL"/>
        </w:rPr>
        <w:t xml:space="preserve">. </w:t>
      </w:r>
      <w:r w:rsidR="007905AA" w:rsidRPr="007905AA">
        <w:rPr>
          <w:rFonts w:ascii="Times New Roman" w:hAnsi="Times New Roman" w:cs="Times New Roman"/>
          <w:b/>
          <w:lang w:val="pl-PL"/>
        </w:rPr>
        <w:t>Zajęcia kończyć się będą około 14:30</w:t>
      </w:r>
      <w:r w:rsidR="007905AA">
        <w:rPr>
          <w:rFonts w:ascii="Times New Roman" w:hAnsi="Times New Roman" w:cs="Times New Roman"/>
          <w:lang w:val="pl-PL"/>
        </w:rPr>
        <w:t xml:space="preserve">.  </w:t>
      </w:r>
      <w:r>
        <w:rPr>
          <w:rFonts w:ascii="Times New Roman" w:hAnsi="Times New Roman" w:cs="Times New Roman"/>
          <w:lang w:val="pl-PL"/>
        </w:rPr>
        <w:t>Szczegółowy program rejsu  przedstawiony jest poniżej 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D4411" w:rsidRDefault="008D4411" w:rsidP="008D4411">
      <w:pPr>
        <w:pStyle w:val="Nagwek1"/>
        <w:spacing w:line="276" w:lineRule="auto"/>
      </w:pPr>
      <w:r>
        <w:rPr>
          <w:rFonts w:ascii="Times New Roman" w:hAnsi="Times New Roman" w:cs="Times New Roman"/>
          <w:bCs/>
          <w:sz w:val="24"/>
          <w:lang w:val="pl-PL"/>
        </w:rPr>
        <w:t>II. Cele ogólne programu.</w:t>
      </w:r>
    </w:p>
    <w:p w:rsidR="008D4411" w:rsidRDefault="008D4411" w:rsidP="008D4411">
      <w:pPr>
        <w:pStyle w:val="Zwykytekst2"/>
        <w:spacing w:line="276" w:lineRule="auto"/>
      </w:pPr>
      <w:r>
        <w:rPr>
          <w:rFonts w:ascii="Times New Roman" w:hAnsi="Times New Roman" w:cs="Times New Roman"/>
          <w:lang w:val="pl-PL"/>
        </w:rPr>
        <w:t>1. Zapoznanie uczniów z żeglarstwem.</w:t>
      </w:r>
    </w:p>
    <w:p w:rsidR="008D4411" w:rsidRDefault="008D4411" w:rsidP="008D4411">
      <w:pPr>
        <w:pStyle w:val="Zwykytekst2"/>
        <w:spacing w:line="276" w:lineRule="auto"/>
      </w:pPr>
      <w:r>
        <w:rPr>
          <w:rFonts w:ascii="Times New Roman" w:hAnsi="Times New Roman" w:cs="Times New Roman"/>
          <w:lang w:val="pl-PL"/>
        </w:rPr>
        <w:t>2. Bezpieczny i zgodny z naturą  wypoczynek nad wodą.</w:t>
      </w:r>
    </w:p>
    <w:p w:rsidR="008D4411" w:rsidRDefault="008D4411" w:rsidP="008D4411">
      <w:pPr>
        <w:pStyle w:val="Zwykytekst2"/>
        <w:spacing w:line="276" w:lineRule="auto"/>
      </w:pPr>
      <w:r>
        <w:rPr>
          <w:rFonts w:ascii="Times New Roman" w:hAnsi="Times New Roman" w:cs="Times New Roman"/>
          <w:lang w:val="pl-PL"/>
        </w:rPr>
        <w:t>3. Zagospodarowanie czasu wolnego podczas wakacji .</w:t>
      </w:r>
    </w:p>
    <w:p w:rsidR="005C23B1" w:rsidRDefault="005C23B1" w:rsidP="0011265B">
      <w:pPr>
        <w:pStyle w:val="Tekstpodstawowy"/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5C23B1" w:rsidRDefault="005C23B1" w:rsidP="0011265B">
      <w:pPr>
        <w:pStyle w:val="Tekstpodstawowy"/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5C23B1" w:rsidRDefault="005C23B1" w:rsidP="0011265B">
      <w:pPr>
        <w:pStyle w:val="Tekstpodstawowy"/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11265B" w:rsidRDefault="0011265B" w:rsidP="0011265B">
      <w:pPr>
        <w:pStyle w:val="Tekstpodstawowy"/>
        <w:spacing w:line="276" w:lineRule="auto"/>
      </w:pPr>
      <w:r>
        <w:rPr>
          <w:rFonts w:ascii="Times New Roman" w:hAnsi="Times New Roman" w:cs="Times New Roman"/>
          <w:b/>
          <w:bCs/>
          <w:lang w:val="pl-PL"/>
        </w:rPr>
        <w:t>II. Szczegółowy program rejsu.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770"/>
        <w:gridCol w:w="1680"/>
      </w:tblGrid>
      <w:tr w:rsidR="0011265B" w:rsidTr="006832FA">
        <w:trPr>
          <w:trHeight w:val="22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Program zajęć.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1265B" w:rsidTr="006832FA">
        <w:trPr>
          <w:trHeight w:val="19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Świetlica/ krąg piknikowy </w:t>
            </w:r>
            <w:r>
              <w:rPr>
                <w:rFonts w:ascii="Times New Roman" w:hAnsi="Times New Roman" w:cs="Times New Roman"/>
                <w:lang w:val="pl-PL"/>
              </w:rPr>
              <w:t>- Zasady bezpiecznego żeglowania, budowa jednostki, taklowanie łodzi, pojęcie wyjścia i wejście do portu. Regulamin przystani. Etykieta jachtowa.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1265B" w:rsidTr="006832FA">
        <w:trPr>
          <w:trHeight w:val="1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Port – na DZ</w:t>
            </w:r>
            <w:r>
              <w:rPr>
                <w:rFonts w:ascii="Times New Roman" w:hAnsi="Times New Roman" w:cs="Times New Roman"/>
                <w:lang w:val="pl-PL"/>
              </w:rPr>
              <w:t xml:space="preserve">. - Klar łodzi– wyjście z portu na wiosłach/ silniku 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1265B" w:rsidTr="006832FA">
        <w:trPr>
          <w:trHeight w:val="7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Zatoka Lubczyńska.</w:t>
            </w:r>
            <w:r>
              <w:rPr>
                <w:rFonts w:ascii="Times New Roman" w:hAnsi="Times New Roman" w:cs="Times New Roman"/>
                <w:lang w:val="pl-PL"/>
              </w:rPr>
              <w:t xml:space="preserve"> – Postawienie żagli. Manewry pod żaglami -zwroty przez sztag i rufę. Kursy względem wiatru w praktyce. Próby samodzielnego  sterowanie łodzią żaglową, praca na szotach. Dopłynięcie do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Betonowca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i powrót do portu.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1265B" w:rsidTr="006832FA">
        <w:trPr>
          <w:trHeight w:val="18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Zatoka Lubczyńska</w:t>
            </w:r>
            <w:r>
              <w:rPr>
                <w:rFonts w:ascii="Times New Roman" w:hAnsi="Times New Roman" w:cs="Times New Roman"/>
                <w:lang w:val="pl-PL"/>
              </w:rPr>
              <w:t xml:space="preserve">- Zrzucenie żagli, klar na łodzi i wejście do portu na wiosłach/ silniku.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11265B" w:rsidTr="006832FA">
        <w:trPr>
          <w:trHeight w:val="18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7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Krąg piknikowy. </w:t>
            </w:r>
            <w:r>
              <w:rPr>
                <w:rFonts w:ascii="Times New Roman" w:hAnsi="Times New Roman" w:cs="Times New Roman"/>
                <w:lang w:val="pl-PL"/>
              </w:rPr>
              <w:t xml:space="preserve">Poczęstunek. Pakiet żywieniowy (owoc, bułka, woda ) lub ognisko z pieczeniem kiełbasek (własne kiełbaski), omówienie zajęć.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 xml:space="preserve">Odpłatność 5/ 10 zł. </w:t>
            </w:r>
          </w:p>
        </w:tc>
      </w:tr>
    </w:tbl>
    <w:p w:rsidR="0011265B" w:rsidRDefault="0011265B" w:rsidP="0011265B">
      <w:pPr>
        <w:pStyle w:val="Tekstpodstawowy"/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11265B" w:rsidRDefault="0011265B" w:rsidP="0011265B">
      <w:pPr>
        <w:pStyle w:val="Tekstpodstawowy"/>
        <w:spacing w:line="276" w:lineRule="auto"/>
      </w:pPr>
      <w:r>
        <w:rPr>
          <w:rFonts w:ascii="Times New Roman" w:hAnsi="Times New Roman" w:cs="Times New Roman"/>
          <w:b/>
          <w:bCs/>
          <w:lang w:val="pl-PL"/>
        </w:rPr>
        <w:t>IV.   harmonogram realizacji projektu.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8"/>
        <w:gridCol w:w="1131"/>
        <w:gridCol w:w="1366"/>
        <w:gridCol w:w="1697"/>
        <w:gridCol w:w="2458"/>
      </w:tblGrid>
      <w:tr w:rsidR="0011265B" w:rsidTr="006832F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Szkoła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l-PL"/>
              </w:rPr>
              <w:t>Liczba uczniów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Numer rejsu.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Termin  rejsu.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l-PL"/>
              </w:rPr>
              <w:t>Godz. Zajęć.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Kadra prowadząca </w:t>
            </w:r>
          </w:p>
          <w:p w:rsidR="0011265B" w:rsidRDefault="0011265B" w:rsidP="006832FA">
            <w:pPr>
              <w:pStyle w:val="Tekstpodstawowy"/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zajęcia. 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</w:p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 xml:space="preserve">SP Komarowo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 xml:space="preserve">10+ 1 opiekun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05.07.2021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J. Utecht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Instruktor żeglarstwa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 xml:space="preserve">10+ 1 opiekun 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06.07.2021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4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lang w:val="pl-PL"/>
              </w:rPr>
              <w:t>Wypyska</w:t>
            </w:r>
            <w:proofErr w:type="spellEnd"/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Instruktor żeglarstwa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 xml:space="preserve">10+ 1 opiekun 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07.07.2021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4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K. Fikus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Instruktor żeglarstwa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 xml:space="preserve">10+ 1 opiekun 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08.07.2021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4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lang w:val="pl-PL"/>
              </w:rPr>
              <w:t>Przeniczny</w:t>
            </w:r>
            <w:proofErr w:type="spellEnd"/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Instruktor żeglarstwa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</w:pPr>
            <w:r>
              <w:rPr>
                <w:rFonts w:ascii="Times New Roman" w:hAnsi="Times New Roman"/>
                <w:lang w:val="pl-PL"/>
              </w:rPr>
              <w:t xml:space="preserve">10+ 1 opiekun 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09.07.2021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11265B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A. Wachowska</w:t>
            </w:r>
          </w:p>
        </w:tc>
      </w:tr>
      <w:tr w:rsidR="0011265B" w:rsidTr="006832FA">
        <w:trPr>
          <w:trHeight w:val="1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65B" w:rsidRDefault="0011265B" w:rsidP="006832FA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65B" w:rsidRDefault="007905AA" w:rsidP="006832FA">
            <w:pPr>
              <w:pStyle w:val="Tekstpodstawowy"/>
              <w:spacing w:line="276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Instruktor żeglarstwa</w:t>
            </w:r>
          </w:p>
        </w:tc>
      </w:tr>
    </w:tbl>
    <w:p w:rsidR="0011265B" w:rsidRDefault="0011265B"/>
    <w:p w:rsidR="007905AA" w:rsidRDefault="00453197">
      <w:r>
        <w:t xml:space="preserve">W </w:t>
      </w:r>
      <w:proofErr w:type="spellStart"/>
      <w:r>
        <w:t>załą</w:t>
      </w:r>
      <w:r w:rsidR="00DA7735">
        <w:t>cznikach</w:t>
      </w:r>
      <w:proofErr w:type="spellEnd"/>
      <w:r w:rsidR="00DA7735">
        <w:t xml:space="preserve">  </w:t>
      </w:r>
      <w:proofErr w:type="spellStart"/>
      <w:r w:rsidR="00DA7735">
        <w:t>zgody</w:t>
      </w:r>
      <w:proofErr w:type="spellEnd"/>
      <w:r w:rsidR="00DA7735">
        <w:t xml:space="preserve"> do </w:t>
      </w:r>
      <w:proofErr w:type="spellStart"/>
      <w:r w:rsidR="00DA7735">
        <w:t>podpisania</w:t>
      </w:r>
      <w:proofErr w:type="spellEnd"/>
      <w:r w:rsidR="00DA7735">
        <w:t xml:space="preserve"> </w:t>
      </w:r>
      <w:proofErr w:type="spellStart"/>
      <w:r w:rsidR="00DA7735">
        <w:t>przez</w:t>
      </w:r>
      <w:proofErr w:type="spellEnd"/>
      <w:r w:rsidR="005C23B1">
        <w:t xml:space="preserve"> </w:t>
      </w:r>
      <w:r w:rsidR="00DA7735">
        <w:t xml:space="preserve"> </w:t>
      </w:r>
      <w:proofErr w:type="spellStart"/>
      <w:r w:rsidR="00DA7735">
        <w:t>rodzioców</w:t>
      </w:r>
      <w:proofErr w:type="spellEnd"/>
      <w:r w:rsidR="00DA7735">
        <w:t>.</w:t>
      </w:r>
    </w:p>
    <w:p w:rsidR="00DA7735" w:rsidRDefault="00DA7735">
      <w:proofErr w:type="spellStart"/>
      <w:r>
        <w:t>Proszę</w:t>
      </w:r>
      <w:proofErr w:type="spellEnd"/>
      <w:r>
        <w:t xml:space="preserve"> </w:t>
      </w:r>
      <w:r w:rsidR="005C23B1">
        <w:t xml:space="preserve">o </w:t>
      </w:r>
      <w:proofErr w:type="spellStart"/>
      <w:r w:rsidR="005C23B1">
        <w:t>wstepne</w:t>
      </w:r>
      <w:proofErr w:type="spellEnd"/>
      <w:r w:rsidR="005C23B1">
        <w:t xml:space="preserve">  </w:t>
      </w:r>
      <w:proofErr w:type="spellStart"/>
      <w:r w:rsidR="005C23B1">
        <w:t>zgłoszenie</w:t>
      </w:r>
      <w:proofErr w:type="spellEnd"/>
      <w:r w:rsidR="005C23B1">
        <w:t xml:space="preserve"> </w:t>
      </w:r>
      <w:proofErr w:type="spellStart"/>
      <w:r w:rsidR="005C23B1">
        <w:t>dziecka</w:t>
      </w:r>
      <w:proofErr w:type="spellEnd"/>
      <w:r w:rsidR="005C23B1">
        <w:t xml:space="preserve"> </w:t>
      </w:r>
      <w:r>
        <w:t xml:space="preserve"> </w:t>
      </w:r>
      <w:proofErr w:type="spellStart"/>
      <w:r w:rsidR="005C23B1">
        <w:t>na</w:t>
      </w:r>
      <w:proofErr w:type="spellEnd"/>
      <w:r w:rsidR="005C23B1">
        <w:t xml:space="preserve"> </w:t>
      </w:r>
      <w:proofErr w:type="spellStart"/>
      <w:r w:rsidR="005C23B1">
        <w:t>grupie</w:t>
      </w:r>
      <w:proofErr w:type="spellEnd"/>
      <w:r w:rsidR="005C23B1">
        <w:t xml:space="preserve"> Messenger </w:t>
      </w:r>
      <w:proofErr w:type="spellStart"/>
      <w:r w:rsidR="005C23B1">
        <w:t>klasy</w:t>
      </w:r>
      <w:proofErr w:type="spellEnd"/>
      <w:r w:rsidR="005C23B1">
        <w:t xml:space="preserve">  </w:t>
      </w:r>
      <w:r>
        <w:t xml:space="preserve">do </w:t>
      </w:r>
      <w:proofErr w:type="spellStart"/>
      <w:r>
        <w:t>środy</w:t>
      </w:r>
      <w:proofErr w:type="spellEnd"/>
      <w:r>
        <w:t xml:space="preserve"> ( 02.05.2021r.).</w:t>
      </w:r>
      <w:r w:rsidR="005C23B1">
        <w:t xml:space="preserve"> </w:t>
      </w:r>
      <w:proofErr w:type="spellStart"/>
      <w:r w:rsidR="005C23B1">
        <w:t>Dokumenty</w:t>
      </w:r>
      <w:proofErr w:type="spellEnd"/>
      <w:r w:rsidR="005C23B1">
        <w:t xml:space="preserve"> </w:t>
      </w:r>
      <w:proofErr w:type="spellStart"/>
      <w:r w:rsidR="005C23B1">
        <w:t>można</w:t>
      </w:r>
      <w:proofErr w:type="spellEnd"/>
      <w:r w:rsidR="005C23B1">
        <w:t xml:space="preserve"> </w:t>
      </w:r>
      <w:proofErr w:type="spellStart"/>
      <w:r w:rsidR="005C23B1">
        <w:t>podpisać</w:t>
      </w:r>
      <w:proofErr w:type="spellEnd"/>
      <w:r w:rsidR="005C23B1">
        <w:t xml:space="preserve">  </w:t>
      </w:r>
      <w:proofErr w:type="spellStart"/>
      <w:r w:rsidR="005C23B1">
        <w:t>i</w:t>
      </w:r>
      <w:proofErr w:type="spellEnd"/>
      <w:r w:rsidR="005C23B1">
        <w:t xml:space="preserve">  </w:t>
      </w:r>
      <w:proofErr w:type="spellStart"/>
      <w:r w:rsidR="005C23B1">
        <w:t>złożyć</w:t>
      </w:r>
      <w:proofErr w:type="spellEnd"/>
      <w:r w:rsidR="005C23B1">
        <w:t xml:space="preserve"> w </w:t>
      </w:r>
      <w:proofErr w:type="spellStart"/>
      <w:r w:rsidR="005C23B1">
        <w:t>swkretariacie</w:t>
      </w:r>
      <w:proofErr w:type="spellEnd"/>
      <w:r w:rsidR="005C23B1">
        <w:t xml:space="preserve"> </w:t>
      </w:r>
      <w:proofErr w:type="spellStart"/>
      <w:r w:rsidR="005C23B1">
        <w:t>szkoły</w:t>
      </w:r>
      <w:proofErr w:type="spellEnd"/>
      <w:r w:rsidR="005C23B1">
        <w:t xml:space="preserve"> do 25.06.2021r.</w:t>
      </w:r>
    </w:p>
    <w:p w:rsidR="005C23B1" w:rsidRDefault="005C23B1"/>
    <w:p w:rsidR="005C23B1" w:rsidRDefault="005C23B1"/>
    <w:sectPr w:rsidR="005C23B1" w:rsidSect="00A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8D4411"/>
    <w:rsid w:val="000F050E"/>
    <w:rsid w:val="0011265B"/>
    <w:rsid w:val="00453197"/>
    <w:rsid w:val="005C23B1"/>
    <w:rsid w:val="006A212F"/>
    <w:rsid w:val="007905AA"/>
    <w:rsid w:val="008D4411"/>
    <w:rsid w:val="00AE409E"/>
    <w:rsid w:val="00CA3C6F"/>
    <w:rsid w:val="00CD2CFC"/>
    <w:rsid w:val="00DA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1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D44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411"/>
    <w:rPr>
      <w:rFonts w:ascii="Arial" w:eastAsia="SimSun" w:hAnsi="Arial" w:cs="Arial"/>
      <w:b/>
      <w:kern w:val="2"/>
      <w:sz w:val="28"/>
      <w:szCs w:val="24"/>
      <w:lang w:val="en-US" w:eastAsia="zh-CN" w:bidi="hi-IN"/>
    </w:rPr>
  </w:style>
  <w:style w:type="paragraph" w:customStyle="1" w:styleId="Zwykytekst2">
    <w:name w:val="Zwykły tekst2"/>
    <w:basedOn w:val="Normalny"/>
    <w:rsid w:val="008D4411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1265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1265B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2021-05-28T09:06:00Z</dcterms:created>
  <dcterms:modified xsi:type="dcterms:W3CDTF">2021-05-28T10:37:00Z</dcterms:modified>
</cp:coreProperties>
</file>